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7" w:rsidRPr="0051371A" w:rsidRDefault="000C1CE7" w:rsidP="000C1CE7">
      <w:pPr>
        <w:pStyle w:val="a5"/>
      </w:pPr>
      <w:bookmarkStart w:id="0" w:name="_Toc84919136"/>
      <w:bookmarkStart w:id="1" w:name="_Toc84919698"/>
      <w:r>
        <w:rPr>
          <w:rFonts w:hint="eastAsia"/>
        </w:rPr>
        <w:t>6</w:t>
      </w:r>
      <w:r>
        <w:rPr>
          <w:rFonts w:hint="eastAsia"/>
        </w:rPr>
        <w:t>、</w:t>
      </w:r>
      <w:r w:rsidRPr="0051371A">
        <w:rPr>
          <w:rFonts w:hint="eastAsia"/>
        </w:rPr>
        <w:t>广东交通职业技术学院固定资产报废流程</w:t>
      </w:r>
      <w:bookmarkEnd w:id="0"/>
      <w:bookmarkEnd w:id="1"/>
    </w:p>
    <w:p w:rsidR="000C1CE7" w:rsidRPr="0051371A" w:rsidRDefault="000C1CE7" w:rsidP="000C1CE7">
      <w:pPr>
        <w:spacing w:line="560" w:lineRule="exact"/>
        <w:jc w:val="left"/>
        <w:rPr>
          <w:rFonts w:ascii="宋体" w:hAnsi="宋体"/>
          <w:szCs w:val="21"/>
        </w:rPr>
      </w:pPr>
    </w:p>
    <w:p w:rsidR="000C1CE7" w:rsidRPr="0051371A" w:rsidRDefault="000C1CE7" w:rsidP="000C1CE7">
      <w:pPr>
        <w:spacing w:line="560" w:lineRule="exact"/>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671552" behindDoc="0" locked="0" layoutInCell="1" allowOverlap="1" wp14:anchorId="621DFC9B" wp14:editId="3370A65E">
                <wp:simplePos x="0" y="0"/>
                <wp:positionH relativeFrom="column">
                  <wp:posOffset>1239520</wp:posOffset>
                </wp:positionH>
                <wp:positionV relativeFrom="paragraph">
                  <wp:posOffset>198120</wp:posOffset>
                </wp:positionV>
                <wp:extent cx="2339340" cy="510540"/>
                <wp:effectExtent l="10795" t="7620" r="12065" b="571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10540"/>
                        </a:xfrm>
                        <a:prstGeom prst="rect">
                          <a:avLst/>
                        </a:prstGeom>
                        <a:solidFill>
                          <a:srgbClr val="FFFFFF"/>
                        </a:solidFill>
                        <a:ln w="9525">
                          <a:solidFill>
                            <a:srgbClr val="000000"/>
                          </a:solidFill>
                          <a:miter lim="800000"/>
                          <a:headEnd/>
                          <a:tailEnd/>
                        </a:ln>
                      </wps:spPr>
                      <wps:txbx>
                        <w:txbxContent>
                          <w:p w:rsidR="000C1CE7" w:rsidRPr="00DF4875" w:rsidRDefault="000C1CE7" w:rsidP="000C1CE7">
                            <w:r w:rsidRPr="00DF4875">
                              <w:rPr>
                                <w:rFonts w:hint="eastAsia"/>
                              </w:rPr>
                              <w:t>资产使用人提交资产报废书面申请，</w:t>
                            </w:r>
                            <w:r>
                              <w:rPr>
                                <w:rFonts w:hint="eastAsia"/>
                              </w:rPr>
                              <w:t>报</w:t>
                            </w:r>
                            <w:r w:rsidRPr="00DF4875">
                              <w:rPr>
                                <w:rFonts w:hint="eastAsia"/>
                              </w:rPr>
                              <w:t>部门负责人签名并加盖部门公章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97.6pt;margin-top:15.6pt;width:184.2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">
                <v:textbox>
                  <w:txbxContent>
                    <w:p w:rsidR="000C1CE7" w:rsidRPr="00DF4875" w:rsidRDefault="000C1CE7" w:rsidP="000C1CE7">
                      <w:r w:rsidRPr="00DF4875">
                        <w:rPr>
                          <w:rFonts w:hint="eastAsia"/>
                        </w:rPr>
                        <w:t>资产使用人提交资产报废书面申请，</w:t>
                      </w:r>
                      <w:r>
                        <w:rPr>
                          <w:rFonts w:hint="eastAsia"/>
                        </w:rPr>
                        <w:t>报</w:t>
                      </w:r>
                      <w:r w:rsidRPr="00DF4875">
                        <w:rPr>
                          <w:rFonts w:hint="eastAsia"/>
                        </w:rPr>
                        <w:t>部门负责人签名并加盖部门公章</w:t>
                      </w:r>
                    </w:p>
                  </w:txbxContent>
                </v:textbox>
              </v:shape>
            </w:pict>
          </mc:Fallback>
        </mc:AlternateContent>
      </w:r>
    </w:p>
    <w:p w:rsidR="000C1CE7" w:rsidRPr="0051371A" w:rsidRDefault="000C1CE7" w:rsidP="000C1CE7">
      <w:pPr>
        <w:spacing w:line="560" w:lineRule="exact"/>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672576" behindDoc="0" locked="0" layoutInCell="1" allowOverlap="1" wp14:anchorId="03AB38BF" wp14:editId="5AACADA2">
                <wp:simplePos x="0" y="0"/>
                <wp:positionH relativeFrom="column">
                  <wp:posOffset>2385060</wp:posOffset>
                </wp:positionH>
                <wp:positionV relativeFrom="paragraph">
                  <wp:posOffset>353060</wp:posOffset>
                </wp:positionV>
                <wp:extent cx="7620" cy="335280"/>
                <wp:effectExtent l="51435" t="13335" r="55245" b="2286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4" o:spid="_x0000_s1026" type="#_x0000_t32" style="position:absolute;left:0;text-align:left;margin-left:187.8pt;margin-top:27.8pt;width:.6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">
                <v:stroke endarrow="block"/>
              </v:shape>
            </w:pict>
          </mc:Fallback>
        </mc:AlternateContent>
      </w:r>
    </w:p>
    <w:p w:rsidR="000C1CE7" w:rsidRPr="0051371A" w:rsidRDefault="000C1CE7" w:rsidP="000C1CE7">
      <w:pPr>
        <w:spacing w:line="560" w:lineRule="exact"/>
        <w:jc w:val="left"/>
        <w:rPr>
          <w:rFonts w:ascii="宋体" w:hAnsi="宋体"/>
          <w:szCs w:val="21"/>
        </w:rPr>
      </w:pPr>
      <w:r>
        <w:rPr>
          <w:rFonts w:ascii="宋体" w:hAnsi="宋体" w:hint="eastAsia"/>
          <w:noProof/>
          <w:szCs w:val="21"/>
        </w:rPr>
        <mc:AlternateContent>
          <mc:Choice Requires="wps">
            <w:drawing>
              <wp:anchor distT="0" distB="0" distL="114300" distR="114300" simplePos="0" relativeHeight="251659264" behindDoc="0" locked="0" layoutInCell="1" allowOverlap="1" wp14:anchorId="2D8E0D2C" wp14:editId="3D9C2B59">
                <wp:simplePos x="0" y="0"/>
                <wp:positionH relativeFrom="column">
                  <wp:posOffset>1133475</wp:posOffset>
                </wp:positionH>
                <wp:positionV relativeFrom="paragraph">
                  <wp:posOffset>332740</wp:posOffset>
                </wp:positionV>
                <wp:extent cx="2613660" cy="510540"/>
                <wp:effectExtent l="9525" t="5715" r="5715" b="762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10540"/>
                        </a:xfrm>
                        <a:prstGeom prst="rect">
                          <a:avLst/>
                        </a:prstGeom>
                        <a:solidFill>
                          <a:srgbClr val="FFFFFF"/>
                        </a:solidFill>
                        <a:ln w="9525">
                          <a:solidFill>
                            <a:srgbClr val="000000"/>
                          </a:solidFill>
                          <a:miter lim="800000"/>
                          <a:headEnd/>
                          <a:tailEnd/>
                        </a:ln>
                      </wps:spPr>
                      <wps:txbx>
                        <w:txbxContent>
                          <w:p w:rsidR="000C1CE7" w:rsidRDefault="000C1CE7" w:rsidP="000C1CE7">
                            <w:r>
                              <w:rPr>
                                <w:rFonts w:hint="eastAsia"/>
                              </w:rPr>
                              <w:t>资产使用人填写《固定资产、</w:t>
                            </w:r>
                            <w:r>
                              <w:t>低值资产</w:t>
                            </w:r>
                            <w:r>
                              <w:rPr>
                                <w:rFonts w:hint="eastAsia"/>
                              </w:rPr>
                              <w:t>报废报损鉴定审批表》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margin-left:89.25pt;margin-top:26.2pt;width:205.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">
                <v:textbox>
                  <w:txbxContent>
                    <w:p w:rsidR="000C1CE7" w:rsidRDefault="000C1CE7" w:rsidP="000C1CE7">
                      <w:r>
                        <w:rPr>
                          <w:rFonts w:hint="eastAsia"/>
                        </w:rPr>
                        <w:t>资产使用人填写《固定资产、</w:t>
                      </w:r>
                      <w:r>
                        <w:t>低值资产</w:t>
                      </w:r>
                      <w:r>
                        <w:rPr>
                          <w:rFonts w:hint="eastAsia"/>
                        </w:rPr>
                        <w:t>报废报损鉴定审批表》</w:t>
                      </w:r>
                    </w:p>
                  </w:txbxContent>
                </v:textbox>
              </v:shape>
            </w:pict>
          </mc:Fallback>
        </mc:AlternateContent>
      </w:r>
    </w:p>
    <w:p w:rsidR="000C1CE7" w:rsidRPr="0051371A" w:rsidRDefault="000C1CE7" w:rsidP="000C1CE7">
      <w:pPr>
        <w:spacing w:line="560" w:lineRule="exact"/>
        <w:jc w:val="left"/>
        <w:rPr>
          <w:rFonts w:ascii="宋体" w:hAnsi="宋体"/>
          <w:szCs w:val="21"/>
        </w:rPr>
      </w:pPr>
    </w:p>
    <w:p w:rsidR="000C1CE7" w:rsidRPr="0051371A" w:rsidRDefault="000C1CE7" w:rsidP="000C1CE7">
      <w:pPr>
        <w:spacing w:line="560" w:lineRule="exact"/>
        <w:jc w:val="left"/>
        <w:rPr>
          <w:rFonts w:ascii="宋体" w:hAnsi="宋体"/>
          <w:szCs w:val="21"/>
        </w:rPr>
      </w:pPr>
      <w:r>
        <w:rPr>
          <w:rFonts w:ascii="宋体" w:hAnsi="宋体" w:hint="eastAsia"/>
          <w:noProof/>
          <w:sz w:val="28"/>
          <w:szCs w:val="28"/>
        </w:rPr>
        <mc:AlternateContent>
          <mc:Choice Requires="wps">
            <w:drawing>
              <wp:anchor distT="0" distB="0" distL="114300" distR="114300" simplePos="0" relativeHeight="251660288" behindDoc="0" locked="0" layoutInCell="1" allowOverlap="1" wp14:anchorId="2B37D16C" wp14:editId="1769D8C7">
                <wp:simplePos x="0" y="0"/>
                <wp:positionH relativeFrom="column">
                  <wp:posOffset>2406015</wp:posOffset>
                </wp:positionH>
                <wp:positionV relativeFrom="paragraph">
                  <wp:posOffset>179070</wp:posOffset>
                </wp:positionV>
                <wp:extent cx="0" cy="312420"/>
                <wp:effectExtent l="53340" t="10795" r="60960" b="1968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189.45pt;margin-top:14.1pt;width:0;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">
                <v:stroke endarrow="block"/>
              </v:shape>
            </w:pict>
          </mc:Fallback>
        </mc:AlternateContent>
      </w:r>
    </w:p>
    <w:p w:rsidR="000C1CE7" w:rsidRPr="0051371A" w:rsidRDefault="000C1CE7" w:rsidP="000C1CE7">
      <w:pPr>
        <w:spacing w:line="560" w:lineRule="exact"/>
        <w:jc w:val="left"/>
        <w:rPr>
          <w:rFonts w:ascii="宋体" w:hAnsi="宋体"/>
          <w:szCs w:val="21"/>
        </w:rPr>
      </w:pPr>
      <w:r>
        <w:rPr>
          <w:rFonts w:ascii="宋体" w:hAnsi="宋体" w:hint="eastAsia"/>
          <w:noProof/>
          <w:sz w:val="28"/>
          <w:szCs w:val="28"/>
        </w:rPr>
        <mc:AlternateContent>
          <mc:Choice Requires="wps">
            <w:drawing>
              <wp:anchor distT="0" distB="0" distL="114300" distR="114300" simplePos="0" relativeHeight="251661312" behindDoc="0" locked="0" layoutInCell="1" allowOverlap="1" wp14:anchorId="52AE1B24" wp14:editId="7C540D8A">
                <wp:simplePos x="0" y="0"/>
                <wp:positionH relativeFrom="column">
                  <wp:posOffset>1656080</wp:posOffset>
                </wp:positionH>
                <wp:positionV relativeFrom="paragraph">
                  <wp:posOffset>182880</wp:posOffset>
                </wp:positionV>
                <wp:extent cx="1600200" cy="502920"/>
                <wp:effectExtent l="8255" t="8255" r="10795" b="1270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2920"/>
                        </a:xfrm>
                        <a:prstGeom prst="rect">
                          <a:avLst/>
                        </a:prstGeom>
                        <a:solidFill>
                          <a:srgbClr val="FFFFFF"/>
                        </a:solidFill>
                        <a:ln w="9525">
                          <a:solidFill>
                            <a:srgbClr val="000000"/>
                          </a:solidFill>
                          <a:miter lim="800000"/>
                          <a:headEnd/>
                          <a:tailEnd/>
                        </a:ln>
                      </wps:spPr>
                      <wps:txbx>
                        <w:txbxContent>
                          <w:p w:rsidR="000C1CE7" w:rsidRDefault="000C1CE7" w:rsidP="000C1CE7">
                            <w:pPr>
                              <w:jc w:val="center"/>
                            </w:pPr>
                            <w:r>
                              <w:rPr>
                                <w:rFonts w:hint="eastAsia"/>
                              </w:rPr>
                              <w:t>资产使用部门</w:t>
                            </w:r>
                          </w:p>
                          <w:p w:rsidR="000C1CE7" w:rsidRDefault="000C1CE7" w:rsidP="000C1CE7">
                            <w:pPr>
                              <w:jc w:val="center"/>
                            </w:pPr>
                            <w:r>
                              <w:rPr>
                                <w:rFonts w:hint="eastAsia"/>
                              </w:rPr>
                              <w:t>负责人签署意见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28" type="#_x0000_t202" style="position:absolute;margin-left:130.4pt;margin-top:14.4pt;width:126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">
                <v:textbox>
                  <w:txbxContent>
                    <w:p w:rsidR="000C1CE7" w:rsidRDefault="000C1CE7" w:rsidP="000C1CE7">
                      <w:pPr>
                        <w:jc w:val="center"/>
                      </w:pPr>
                      <w:r>
                        <w:rPr>
                          <w:rFonts w:hint="eastAsia"/>
                        </w:rPr>
                        <w:t>资产使用部门</w:t>
                      </w:r>
                    </w:p>
                    <w:p w:rsidR="000C1CE7" w:rsidRDefault="000C1CE7" w:rsidP="000C1CE7">
                      <w:pPr>
                        <w:jc w:val="center"/>
                      </w:pPr>
                      <w:r>
                        <w:rPr>
                          <w:rFonts w:hint="eastAsia"/>
                        </w:rPr>
                        <w:t>负责人签署意见</w:t>
                      </w:r>
                    </w:p>
                  </w:txbxContent>
                </v:textbox>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2336" behindDoc="0" locked="0" layoutInCell="1" allowOverlap="1" wp14:anchorId="3F9862B1" wp14:editId="540EE802">
                <wp:simplePos x="0" y="0"/>
                <wp:positionH relativeFrom="column">
                  <wp:posOffset>2384054</wp:posOffset>
                </wp:positionH>
                <wp:positionV relativeFrom="paragraph">
                  <wp:posOffset>327492</wp:posOffset>
                </wp:positionV>
                <wp:extent cx="0" cy="281940"/>
                <wp:effectExtent l="76200" t="0" r="57150" b="609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187.7pt;margin-top:25.8pt;width:0;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">
                <v:stroke endarrow="block"/>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3360" behindDoc="0" locked="0" layoutInCell="1" allowOverlap="1" wp14:anchorId="5AE7680C" wp14:editId="7A8F6D99">
                <wp:simplePos x="0" y="0"/>
                <wp:positionH relativeFrom="column">
                  <wp:posOffset>1270000</wp:posOffset>
                </wp:positionH>
                <wp:positionV relativeFrom="paragraph">
                  <wp:posOffset>257175</wp:posOffset>
                </wp:positionV>
                <wp:extent cx="2354580" cy="678180"/>
                <wp:effectExtent l="12700" t="12700" r="13970" b="1397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78180"/>
                        </a:xfrm>
                        <a:prstGeom prst="rect">
                          <a:avLst/>
                        </a:prstGeom>
                        <a:solidFill>
                          <a:srgbClr val="FFFFFF"/>
                        </a:solidFill>
                        <a:ln w="9525">
                          <a:solidFill>
                            <a:srgbClr val="000000"/>
                          </a:solidFill>
                          <a:miter lim="800000"/>
                          <a:headEnd/>
                          <a:tailEnd/>
                        </a:ln>
                      </wps:spPr>
                      <wps:txbx>
                        <w:txbxContent>
                          <w:p w:rsidR="000C1CE7" w:rsidRDefault="000C1CE7" w:rsidP="000C1CE7">
                            <w:r>
                              <w:rPr>
                                <w:rFonts w:hint="eastAsia"/>
                              </w:rPr>
                              <w:t>资产归口管理部门按规定成立鉴定小组对使用部门提交申请报废的固定资产进行鉴定，并出具鉴定意见。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9" type="#_x0000_t202" style="position:absolute;margin-left:100pt;margin-top:20.25pt;width:185.4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">
                <v:textbox>
                  <w:txbxContent>
                    <w:p w:rsidR="000C1CE7" w:rsidRDefault="000C1CE7" w:rsidP="000C1CE7">
                      <w:r>
                        <w:rPr>
                          <w:rFonts w:hint="eastAsia"/>
                        </w:rPr>
                        <w:t>资产归口管理部门按规定成立鉴定小组对使用部门提交申请报废的固定资产进行鉴定，并出具鉴定意见。</w:t>
                      </w:r>
                    </w:p>
                  </w:txbxContent>
                </v:textbox>
              </v:shape>
            </w:pict>
          </mc:Fallback>
        </mc:AlternateContent>
      </w:r>
    </w:p>
    <w:p w:rsidR="000C1CE7" w:rsidRPr="0051371A" w:rsidRDefault="000C1CE7" w:rsidP="000C1CE7">
      <w:pPr>
        <w:spacing w:line="560" w:lineRule="exact"/>
        <w:jc w:val="left"/>
        <w:rPr>
          <w:rFonts w:ascii="宋体" w:hAnsi="宋体"/>
          <w:sz w:val="28"/>
          <w:szCs w:val="28"/>
        </w:rPr>
      </w:pP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4384" behindDoc="0" locked="0" layoutInCell="1" allowOverlap="1" wp14:anchorId="6B6C6D3B" wp14:editId="39A76ACB">
                <wp:simplePos x="0" y="0"/>
                <wp:positionH relativeFrom="column">
                  <wp:posOffset>2384197</wp:posOffset>
                </wp:positionH>
                <wp:positionV relativeFrom="paragraph">
                  <wp:posOffset>217721</wp:posOffset>
                </wp:positionV>
                <wp:extent cx="1007" cy="474165"/>
                <wp:effectExtent l="76200" t="0" r="75565" b="5969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7" cy="47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187.75pt;margin-top:17.15pt;width:.1pt;height:37.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">
                <v:stroke endarrow="block"/>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5408" behindDoc="0" locked="0" layoutInCell="1" allowOverlap="1" wp14:anchorId="66B8B90C" wp14:editId="579FF041">
                <wp:simplePos x="0" y="0"/>
                <wp:positionH relativeFrom="column">
                  <wp:posOffset>1270000</wp:posOffset>
                </wp:positionH>
                <wp:positionV relativeFrom="paragraph">
                  <wp:posOffset>360680</wp:posOffset>
                </wp:positionV>
                <wp:extent cx="2354580" cy="457200"/>
                <wp:effectExtent l="12700" t="11430" r="13970" b="762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57200"/>
                        </a:xfrm>
                        <a:prstGeom prst="rect">
                          <a:avLst/>
                        </a:prstGeom>
                        <a:solidFill>
                          <a:srgbClr val="FFFFFF"/>
                        </a:solidFill>
                        <a:ln w="9525">
                          <a:solidFill>
                            <a:srgbClr val="000000"/>
                          </a:solidFill>
                          <a:miter lim="800000"/>
                          <a:headEnd/>
                          <a:tailEnd/>
                        </a:ln>
                      </wps:spPr>
                      <wps:txbx>
                        <w:txbxContent>
                          <w:p w:rsidR="000C1CE7" w:rsidRDefault="000C1CE7" w:rsidP="000C1CE7">
                            <w:pPr>
                              <w:jc w:val="center"/>
                            </w:pPr>
                            <w:r>
                              <w:rPr>
                                <w:rFonts w:hint="eastAsia"/>
                              </w:rPr>
                              <w:t>资产归口管理部负责人签署意见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margin-left:100pt;margin-top:28.4pt;width:18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">
                <v:textbox>
                  <w:txbxContent>
                    <w:p w:rsidR="000C1CE7" w:rsidRDefault="000C1CE7" w:rsidP="000C1CE7">
                      <w:pPr>
                        <w:jc w:val="center"/>
                      </w:pPr>
                      <w:r>
                        <w:rPr>
                          <w:rFonts w:hint="eastAsia"/>
                        </w:rPr>
                        <w:t>资产归口管理部负责人签署意见</w:t>
                      </w:r>
                    </w:p>
                  </w:txbxContent>
                </v:textbox>
              </v:shape>
            </w:pict>
          </mc:Fallback>
        </mc:AlternateContent>
      </w:r>
    </w:p>
    <w:p w:rsidR="000C1CE7" w:rsidRPr="0051371A" w:rsidRDefault="000C1CE7" w:rsidP="000C1CE7">
      <w:pPr>
        <w:spacing w:line="560" w:lineRule="exact"/>
        <w:jc w:val="left"/>
        <w:rPr>
          <w:rFonts w:ascii="宋体" w:hAnsi="宋体"/>
          <w:sz w:val="28"/>
          <w:szCs w:val="28"/>
        </w:rPr>
      </w:pP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6432" behindDoc="0" locked="0" layoutInCell="1" allowOverlap="1" wp14:anchorId="2DD0C0DC" wp14:editId="3C838A32">
                <wp:simplePos x="0" y="0"/>
                <wp:positionH relativeFrom="column">
                  <wp:posOffset>2462842</wp:posOffset>
                </wp:positionH>
                <wp:positionV relativeFrom="paragraph">
                  <wp:posOffset>103134</wp:posOffset>
                </wp:positionV>
                <wp:extent cx="0" cy="414068"/>
                <wp:effectExtent l="76200" t="0" r="57150" b="6223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93.9pt;margin-top:8.1pt;width:0;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">
                <v:stroke endarrow="block"/>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7456" behindDoc="0" locked="0" layoutInCell="1" allowOverlap="1" wp14:anchorId="1D596493" wp14:editId="09742F07">
                <wp:simplePos x="0" y="0"/>
                <wp:positionH relativeFrom="column">
                  <wp:posOffset>1247775</wp:posOffset>
                </wp:positionH>
                <wp:positionV relativeFrom="paragraph">
                  <wp:posOffset>159385</wp:posOffset>
                </wp:positionV>
                <wp:extent cx="2499360" cy="452120"/>
                <wp:effectExtent l="9525" t="10160" r="5715" b="139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52120"/>
                        </a:xfrm>
                        <a:prstGeom prst="rect">
                          <a:avLst/>
                        </a:prstGeom>
                        <a:solidFill>
                          <a:srgbClr val="FFFFFF"/>
                        </a:solidFill>
                        <a:ln w="9525">
                          <a:solidFill>
                            <a:srgbClr val="000000"/>
                          </a:solidFill>
                          <a:miter lim="800000"/>
                          <a:headEnd/>
                          <a:tailEnd/>
                        </a:ln>
                      </wps:spPr>
                      <wps:txbx>
                        <w:txbxContent>
                          <w:p w:rsidR="000C1CE7" w:rsidRDefault="000C1CE7" w:rsidP="000C1CE7">
                            <w:pPr>
                              <w:jc w:val="center"/>
                            </w:pPr>
                            <w:r>
                              <w:rPr>
                                <w:rFonts w:hint="eastAsia"/>
                              </w:rPr>
                              <w:t>资产设备管理部（招标采购中心）负责人签署意见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1" type="#_x0000_t202" style="position:absolute;margin-left:98.25pt;margin-top:12.55pt;width:196.8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">
                <v:textbox>
                  <w:txbxContent>
                    <w:p w:rsidR="000C1CE7" w:rsidRDefault="000C1CE7" w:rsidP="000C1CE7">
                      <w:pPr>
                        <w:jc w:val="center"/>
                      </w:pPr>
                      <w:r>
                        <w:rPr>
                          <w:rFonts w:hint="eastAsia"/>
                        </w:rPr>
                        <w:t>资产设备管理部（招标采购中心）负责人签署意见</w:t>
                      </w:r>
                    </w:p>
                  </w:txbxContent>
                </v:textbox>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8480" behindDoc="0" locked="0" layoutInCell="1" allowOverlap="1" wp14:anchorId="493CC7EE" wp14:editId="3BCECBA1">
                <wp:simplePos x="0" y="0"/>
                <wp:positionH relativeFrom="column">
                  <wp:posOffset>2480094</wp:posOffset>
                </wp:positionH>
                <wp:positionV relativeFrom="paragraph">
                  <wp:posOffset>258122</wp:posOffset>
                </wp:positionV>
                <wp:extent cx="0" cy="419004"/>
                <wp:effectExtent l="76200" t="0" r="57150" b="5778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0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95.3pt;margin-top:20.3pt;width:0;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">
                <v:stroke endarrow="block"/>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9504" behindDoc="0" locked="0" layoutInCell="1" allowOverlap="1" wp14:anchorId="0766B4FC" wp14:editId="0A39E4B1">
                <wp:simplePos x="0" y="0"/>
                <wp:positionH relativeFrom="column">
                  <wp:posOffset>1239520</wp:posOffset>
                </wp:positionH>
                <wp:positionV relativeFrom="paragraph">
                  <wp:posOffset>339090</wp:posOffset>
                </wp:positionV>
                <wp:extent cx="2499360" cy="429260"/>
                <wp:effectExtent l="10795" t="5715" r="13970"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29260"/>
                        </a:xfrm>
                        <a:prstGeom prst="rect">
                          <a:avLst/>
                        </a:prstGeom>
                        <a:solidFill>
                          <a:srgbClr val="FFFFFF"/>
                        </a:solidFill>
                        <a:ln w="9525">
                          <a:solidFill>
                            <a:srgbClr val="000000"/>
                          </a:solidFill>
                          <a:miter lim="800000"/>
                          <a:headEnd/>
                          <a:tailEnd/>
                        </a:ln>
                      </wps:spPr>
                      <wps:txbx>
                        <w:txbxContent>
                          <w:p w:rsidR="000C1CE7" w:rsidRDefault="000C1CE7" w:rsidP="000C1CE7">
                            <w:pPr>
                              <w:jc w:val="center"/>
                            </w:pPr>
                            <w:r>
                              <w:rPr>
                                <w:rFonts w:hint="eastAsia"/>
                              </w:rPr>
                              <w:t>财务部负责人签署意见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2" type="#_x0000_t202" style="position:absolute;margin-left:97.6pt;margin-top:26.7pt;width:196.8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">
                <v:textbox>
                  <w:txbxContent>
                    <w:p w:rsidR="000C1CE7" w:rsidRDefault="000C1CE7" w:rsidP="000C1CE7">
                      <w:pPr>
                        <w:jc w:val="center"/>
                      </w:pPr>
                      <w:r>
                        <w:rPr>
                          <w:rFonts w:hint="eastAsia"/>
                        </w:rPr>
                        <w:t>财务部负责人签署意见</w:t>
                      </w:r>
                    </w:p>
                  </w:txbxContent>
                </v:textbox>
              </v:shape>
            </w:pict>
          </mc:Fallback>
        </mc:AlternateContent>
      </w:r>
    </w:p>
    <w:p w:rsidR="000C1CE7" w:rsidRPr="0051371A" w:rsidRDefault="000C1CE7" w:rsidP="000C1CE7">
      <w:pPr>
        <w:spacing w:line="560" w:lineRule="exact"/>
        <w:jc w:val="left"/>
        <w:rPr>
          <w:rFonts w:ascii="宋体" w:hAnsi="宋体"/>
          <w:sz w:val="28"/>
          <w:szCs w:val="28"/>
        </w:rPr>
      </w:pP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70528" behindDoc="0" locked="0" layoutInCell="1" allowOverlap="1" wp14:anchorId="6A07162B" wp14:editId="2CEA4E7B">
                <wp:simplePos x="0" y="0"/>
                <wp:positionH relativeFrom="column">
                  <wp:posOffset>2484120</wp:posOffset>
                </wp:positionH>
                <wp:positionV relativeFrom="paragraph">
                  <wp:posOffset>76200</wp:posOffset>
                </wp:positionV>
                <wp:extent cx="635" cy="297180"/>
                <wp:effectExtent l="55245" t="6350" r="58420" b="2032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95.6pt;margin-top:6pt;width:.0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">
                <v:stroke endarrow="block"/>
              </v:shape>
            </w:pict>
          </mc:Fallback>
        </mc:AlternateContent>
      </w:r>
    </w:p>
    <w:p w:rsidR="000C1CE7" w:rsidRPr="0051371A" w:rsidRDefault="000C1CE7" w:rsidP="000C1CE7">
      <w:pPr>
        <w:spacing w:line="560" w:lineRule="exact"/>
        <w:jc w:val="left"/>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73600" behindDoc="0" locked="0" layoutInCell="1" allowOverlap="1" wp14:anchorId="33D19CE0" wp14:editId="0B7C0F33">
                <wp:simplePos x="0" y="0"/>
                <wp:positionH relativeFrom="column">
                  <wp:posOffset>1511300</wp:posOffset>
                </wp:positionH>
                <wp:positionV relativeFrom="paragraph">
                  <wp:posOffset>30480</wp:posOffset>
                </wp:positionV>
                <wp:extent cx="1935480" cy="502920"/>
                <wp:effectExtent l="6350" t="11430" r="10795"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02920"/>
                        </a:xfrm>
                        <a:prstGeom prst="rect">
                          <a:avLst/>
                        </a:prstGeom>
                        <a:solidFill>
                          <a:srgbClr val="FFFFFF"/>
                        </a:solidFill>
                        <a:ln w="9525">
                          <a:solidFill>
                            <a:srgbClr val="000000"/>
                          </a:solidFill>
                          <a:miter lim="800000"/>
                          <a:headEnd/>
                          <a:tailEnd/>
                        </a:ln>
                      </wps:spPr>
                      <wps:txbx>
                        <w:txbxContent>
                          <w:p w:rsidR="000C1CE7" w:rsidRDefault="000C1CE7" w:rsidP="000C1CE7">
                            <w:pPr>
                              <w:jc w:val="center"/>
                            </w:pPr>
                            <w:r w:rsidRPr="00AE28D7">
                              <w:rPr>
                                <w:rFonts w:hint="eastAsia"/>
                              </w:rPr>
                              <w:t>分管</w:t>
                            </w:r>
                            <w:r>
                              <w:rPr>
                                <w:rFonts w:hint="eastAsia"/>
                              </w:rPr>
                              <w:t>资产设备管理部（招标采购中心）校领导审批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3" type="#_x0000_t202" style="position:absolute;margin-left:119pt;margin-top:2.4pt;width:152.4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">
                <v:textbox>
                  <w:txbxContent>
                    <w:p w:rsidR="000C1CE7" w:rsidRDefault="000C1CE7" w:rsidP="000C1CE7">
                      <w:pPr>
                        <w:jc w:val="center"/>
                      </w:pPr>
                      <w:r w:rsidRPr="00AE28D7">
                        <w:rPr>
                          <w:rFonts w:hint="eastAsia"/>
                        </w:rPr>
                        <w:t>分管</w:t>
                      </w:r>
                      <w:r>
                        <w:rPr>
                          <w:rFonts w:hint="eastAsia"/>
                        </w:rPr>
                        <w:t>资产设备管理部（招标采购中心）校领导审批</w:t>
                      </w:r>
                    </w:p>
                  </w:txbxContent>
                </v:textbox>
              </v:shape>
            </w:pict>
          </mc:Fallback>
        </mc:AlternateContent>
      </w:r>
    </w:p>
    <w:p w:rsidR="000C1CE7" w:rsidRPr="0051371A" w:rsidRDefault="000C1CE7" w:rsidP="000C1CE7">
      <w:pPr>
        <w:spacing w:line="560" w:lineRule="exact"/>
        <w:jc w:val="left"/>
        <w:rPr>
          <w:rFonts w:ascii="宋体" w:hAnsi="宋体"/>
          <w:sz w:val="28"/>
          <w:szCs w:val="28"/>
        </w:rPr>
      </w:pPr>
    </w:p>
    <w:p w:rsidR="000C1CE7" w:rsidRDefault="000C1CE7" w:rsidP="000C1CE7">
      <w:r>
        <w:rPr>
          <w:rFonts w:hint="eastAsia"/>
        </w:rPr>
        <w:t>审核要素：</w:t>
      </w:r>
      <w:r>
        <w:rPr>
          <w:rFonts w:hint="eastAsia"/>
        </w:rPr>
        <w:t>1</w:t>
      </w:r>
      <w:r>
        <w:t>.</w:t>
      </w:r>
      <w:r>
        <w:rPr>
          <w:rFonts w:hint="eastAsia"/>
        </w:rPr>
        <w:t>报废申请；</w:t>
      </w:r>
      <w:r>
        <w:t>2.</w:t>
      </w:r>
      <w:r>
        <w:rPr>
          <w:rFonts w:hint="eastAsia"/>
        </w:rPr>
        <w:t>资产卡片信息。</w:t>
      </w:r>
    </w:p>
    <w:p w:rsidR="000C1CE7" w:rsidRDefault="000C1CE7" w:rsidP="000C1CE7">
      <w:r>
        <w:rPr>
          <w:rFonts w:hint="eastAsia"/>
        </w:rPr>
        <w:t>难点：</w:t>
      </w:r>
    </w:p>
    <w:p w:rsidR="001F2FF7" w:rsidRDefault="001F2FF7">
      <w:bookmarkStart w:id="2" w:name="_GoBack"/>
      <w:bookmarkEnd w:id="2"/>
    </w:p>
    <w:sectPr w:rsidR="001F2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2A" w:rsidRDefault="00435B2A" w:rsidP="000C1CE7">
      <w:r>
        <w:separator/>
      </w:r>
    </w:p>
  </w:endnote>
  <w:endnote w:type="continuationSeparator" w:id="0">
    <w:p w:rsidR="00435B2A" w:rsidRDefault="00435B2A" w:rsidP="000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2A" w:rsidRDefault="00435B2A" w:rsidP="000C1CE7">
      <w:r>
        <w:separator/>
      </w:r>
    </w:p>
  </w:footnote>
  <w:footnote w:type="continuationSeparator" w:id="0">
    <w:p w:rsidR="00435B2A" w:rsidRDefault="00435B2A" w:rsidP="000C1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CE"/>
    <w:rsid w:val="000100F7"/>
    <w:rsid w:val="0002741B"/>
    <w:rsid w:val="00052BEA"/>
    <w:rsid w:val="000B11D8"/>
    <w:rsid w:val="000C1CE7"/>
    <w:rsid w:val="0011585C"/>
    <w:rsid w:val="00130E3E"/>
    <w:rsid w:val="00150D44"/>
    <w:rsid w:val="00170869"/>
    <w:rsid w:val="001826E0"/>
    <w:rsid w:val="001A2E23"/>
    <w:rsid w:val="001A3D2F"/>
    <w:rsid w:val="001E4445"/>
    <w:rsid w:val="001E5B89"/>
    <w:rsid w:val="001F2FF7"/>
    <w:rsid w:val="001F66F0"/>
    <w:rsid w:val="001F7DCD"/>
    <w:rsid w:val="00204CCE"/>
    <w:rsid w:val="002578F9"/>
    <w:rsid w:val="002B30D0"/>
    <w:rsid w:val="002F66D8"/>
    <w:rsid w:val="00313ABA"/>
    <w:rsid w:val="00315221"/>
    <w:rsid w:val="0035713F"/>
    <w:rsid w:val="00396368"/>
    <w:rsid w:val="003B52AA"/>
    <w:rsid w:val="003D0591"/>
    <w:rsid w:val="003E3D16"/>
    <w:rsid w:val="003E7291"/>
    <w:rsid w:val="00407F6B"/>
    <w:rsid w:val="00411F10"/>
    <w:rsid w:val="00412075"/>
    <w:rsid w:val="00435B2A"/>
    <w:rsid w:val="0045089B"/>
    <w:rsid w:val="0046547C"/>
    <w:rsid w:val="004667E3"/>
    <w:rsid w:val="00471148"/>
    <w:rsid w:val="00485952"/>
    <w:rsid w:val="00485A43"/>
    <w:rsid w:val="00495F3A"/>
    <w:rsid w:val="004C0194"/>
    <w:rsid w:val="004C3C45"/>
    <w:rsid w:val="005255B0"/>
    <w:rsid w:val="005309AF"/>
    <w:rsid w:val="00530A00"/>
    <w:rsid w:val="00563ED3"/>
    <w:rsid w:val="00573DBD"/>
    <w:rsid w:val="005870D9"/>
    <w:rsid w:val="005B4DEA"/>
    <w:rsid w:val="005D44B3"/>
    <w:rsid w:val="00606551"/>
    <w:rsid w:val="006073E9"/>
    <w:rsid w:val="00653CFE"/>
    <w:rsid w:val="00654F59"/>
    <w:rsid w:val="00661767"/>
    <w:rsid w:val="0068617C"/>
    <w:rsid w:val="006912B0"/>
    <w:rsid w:val="00691944"/>
    <w:rsid w:val="00694B49"/>
    <w:rsid w:val="006A2AD4"/>
    <w:rsid w:val="006C1BB5"/>
    <w:rsid w:val="006E297D"/>
    <w:rsid w:val="007119D7"/>
    <w:rsid w:val="00716CEE"/>
    <w:rsid w:val="007B3819"/>
    <w:rsid w:val="007C632F"/>
    <w:rsid w:val="007D5080"/>
    <w:rsid w:val="007F0D1F"/>
    <w:rsid w:val="007F3303"/>
    <w:rsid w:val="00976C88"/>
    <w:rsid w:val="009803B1"/>
    <w:rsid w:val="009D135F"/>
    <w:rsid w:val="00A43850"/>
    <w:rsid w:val="00AC3596"/>
    <w:rsid w:val="00AD501F"/>
    <w:rsid w:val="00AE5515"/>
    <w:rsid w:val="00B133EC"/>
    <w:rsid w:val="00B16288"/>
    <w:rsid w:val="00B750E3"/>
    <w:rsid w:val="00B8078F"/>
    <w:rsid w:val="00BB5F01"/>
    <w:rsid w:val="00BC01BC"/>
    <w:rsid w:val="00BC6730"/>
    <w:rsid w:val="00BD2FC8"/>
    <w:rsid w:val="00BF3377"/>
    <w:rsid w:val="00C13642"/>
    <w:rsid w:val="00C34242"/>
    <w:rsid w:val="00C42368"/>
    <w:rsid w:val="00C4527E"/>
    <w:rsid w:val="00C51EFF"/>
    <w:rsid w:val="00CC1B0E"/>
    <w:rsid w:val="00CE3EDA"/>
    <w:rsid w:val="00D15C99"/>
    <w:rsid w:val="00D63985"/>
    <w:rsid w:val="00D82CD8"/>
    <w:rsid w:val="00DA27BA"/>
    <w:rsid w:val="00DB10AE"/>
    <w:rsid w:val="00DF76FD"/>
    <w:rsid w:val="00E22CAC"/>
    <w:rsid w:val="00E26AAA"/>
    <w:rsid w:val="00E60B10"/>
    <w:rsid w:val="00E90ECD"/>
    <w:rsid w:val="00E9742D"/>
    <w:rsid w:val="00ED7BA1"/>
    <w:rsid w:val="00EF6EE4"/>
    <w:rsid w:val="00F007F8"/>
    <w:rsid w:val="00F55FCF"/>
    <w:rsid w:val="00FA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CE7"/>
    <w:rPr>
      <w:kern w:val="2"/>
      <w:sz w:val="18"/>
      <w:szCs w:val="18"/>
    </w:rPr>
  </w:style>
  <w:style w:type="paragraph" w:styleId="a4">
    <w:name w:val="footer"/>
    <w:basedOn w:val="a"/>
    <w:link w:val="Char0"/>
    <w:uiPriority w:val="99"/>
    <w:unhideWhenUsed/>
    <w:rsid w:val="000C1CE7"/>
    <w:pPr>
      <w:tabs>
        <w:tab w:val="center" w:pos="4153"/>
        <w:tab w:val="right" w:pos="8306"/>
      </w:tabs>
      <w:snapToGrid w:val="0"/>
      <w:jc w:val="left"/>
    </w:pPr>
    <w:rPr>
      <w:sz w:val="18"/>
      <w:szCs w:val="18"/>
    </w:rPr>
  </w:style>
  <w:style w:type="character" w:customStyle="1" w:styleId="Char0">
    <w:name w:val="页脚 Char"/>
    <w:basedOn w:val="a0"/>
    <w:link w:val="a4"/>
    <w:uiPriority w:val="99"/>
    <w:rsid w:val="000C1CE7"/>
    <w:rPr>
      <w:kern w:val="2"/>
      <w:sz w:val="18"/>
      <w:szCs w:val="18"/>
    </w:rPr>
  </w:style>
  <w:style w:type="paragraph" w:styleId="a5">
    <w:name w:val="Title"/>
    <w:aliases w:val="标题1"/>
    <w:basedOn w:val="a"/>
    <w:next w:val="a"/>
    <w:link w:val="Char1"/>
    <w:uiPriority w:val="10"/>
    <w:qFormat/>
    <w:rsid w:val="000C1CE7"/>
    <w:pPr>
      <w:spacing w:before="240" w:after="60"/>
      <w:jc w:val="center"/>
      <w:outlineLvl w:val="0"/>
    </w:pPr>
    <w:rPr>
      <w:rFonts w:asciiTheme="majorHAnsi" w:hAnsiTheme="majorHAnsi" w:cstheme="majorBidi"/>
      <w:b/>
      <w:bCs/>
      <w:sz w:val="32"/>
      <w:szCs w:val="32"/>
    </w:rPr>
  </w:style>
  <w:style w:type="character" w:customStyle="1" w:styleId="Char1">
    <w:name w:val="标题 Char"/>
    <w:aliases w:val="标题1 Char"/>
    <w:basedOn w:val="a0"/>
    <w:link w:val="a5"/>
    <w:uiPriority w:val="10"/>
    <w:rsid w:val="000C1CE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CE7"/>
    <w:rPr>
      <w:kern w:val="2"/>
      <w:sz w:val="18"/>
      <w:szCs w:val="18"/>
    </w:rPr>
  </w:style>
  <w:style w:type="paragraph" w:styleId="a4">
    <w:name w:val="footer"/>
    <w:basedOn w:val="a"/>
    <w:link w:val="Char0"/>
    <w:uiPriority w:val="99"/>
    <w:unhideWhenUsed/>
    <w:rsid w:val="000C1CE7"/>
    <w:pPr>
      <w:tabs>
        <w:tab w:val="center" w:pos="4153"/>
        <w:tab w:val="right" w:pos="8306"/>
      </w:tabs>
      <w:snapToGrid w:val="0"/>
      <w:jc w:val="left"/>
    </w:pPr>
    <w:rPr>
      <w:sz w:val="18"/>
      <w:szCs w:val="18"/>
    </w:rPr>
  </w:style>
  <w:style w:type="character" w:customStyle="1" w:styleId="Char0">
    <w:name w:val="页脚 Char"/>
    <w:basedOn w:val="a0"/>
    <w:link w:val="a4"/>
    <w:uiPriority w:val="99"/>
    <w:rsid w:val="000C1CE7"/>
    <w:rPr>
      <w:kern w:val="2"/>
      <w:sz w:val="18"/>
      <w:szCs w:val="18"/>
    </w:rPr>
  </w:style>
  <w:style w:type="paragraph" w:styleId="a5">
    <w:name w:val="Title"/>
    <w:aliases w:val="标题1"/>
    <w:basedOn w:val="a"/>
    <w:next w:val="a"/>
    <w:link w:val="Char1"/>
    <w:uiPriority w:val="10"/>
    <w:qFormat/>
    <w:rsid w:val="000C1CE7"/>
    <w:pPr>
      <w:spacing w:before="240" w:after="60"/>
      <w:jc w:val="center"/>
      <w:outlineLvl w:val="0"/>
    </w:pPr>
    <w:rPr>
      <w:rFonts w:asciiTheme="majorHAnsi" w:hAnsiTheme="majorHAnsi" w:cstheme="majorBidi"/>
      <w:b/>
      <w:bCs/>
      <w:sz w:val="32"/>
      <w:szCs w:val="32"/>
    </w:rPr>
  </w:style>
  <w:style w:type="character" w:customStyle="1" w:styleId="Char1">
    <w:name w:val="标题 Char"/>
    <w:aliases w:val="标题1 Char"/>
    <w:basedOn w:val="a0"/>
    <w:link w:val="a5"/>
    <w:uiPriority w:val="10"/>
    <w:rsid w:val="000C1CE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72</Characters>
  <Application>Microsoft Office Word</Application>
  <DocSecurity>0</DocSecurity>
  <Lines>1</Lines>
  <Paragraphs>1</Paragraphs>
  <ScaleCrop>false</ScaleCrop>
  <Company>Microsoft</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zmm</dc:creator>
  <cp:keywords/>
  <dc:description/>
  <cp:lastModifiedBy>zmm</cp:lastModifiedBy>
  <cp:revision>2</cp:revision>
  <dcterms:created xsi:type="dcterms:W3CDTF">2021-10-14T07:17:00Z</dcterms:created>
  <dcterms:modified xsi:type="dcterms:W3CDTF">2021-10-14T07:17:00Z</dcterms:modified>
</cp:coreProperties>
</file>