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08" w:rsidRPr="00B74B08" w:rsidRDefault="00B74B08" w:rsidP="00B74B08">
      <w:pPr>
        <w:widowControl/>
        <w:jc w:val="left"/>
        <w:rPr>
          <w:rFonts w:ascii="ˎ̥" w:eastAsia="宋体" w:hAnsi="ˎ̥" w:cs="宋体"/>
          <w:color w:val="1B1B1B"/>
          <w:kern w:val="0"/>
          <w:sz w:val="44"/>
          <w:szCs w:val="44"/>
        </w:rPr>
      </w:pPr>
      <w:r w:rsidRPr="00B74B08">
        <w:rPr>
          <w:rFonts w:ascii="ˎ̥" w:eastAsia="宋体" w:hAnsi="ˎ̥" w:cs="宋体"/>
          <w:b/>
          <w:bCs/>
          <w:color w:val="1B1B1B"/>
          <w:kern w:val="0"/>
          <w:sz w:val="44"/>
          <w:szCs w:val="44"/>
        </w:rPr>
        <w:t>广东交通职业技术学院审计服务采购项目单一来源谈判结果公示</w:t>
      </w:r>
    </w:p>
    <w:p w:rsidR="00B74B08" w:rsidRPr="00B74B08" w:rsidRDefault="00B74B08" w:rsidP="00B74B08">
      <w:pPr>
        <w:widowControl/>
        <w:shd w:val="clear" w:color="auto" w:fill="FFFFFF"/>
        <w:spacing w:line="480" w:lineRule="auto"/>
        <w:ind w:firstLine="723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B74B08">
        <w:rPr>
          <w:rFonts w:ascii="华文仿宋" w:eastAsia="华文仿宋" w:hAnsi="华文仿宋" w:cs="宋体" w:hint="eastAsia"/>
          <w:color w:val="1B1B1B"/>
          <w:kern w:val="0"/>
          <w:sz w:val="28"/>
          <w:szCs w:val="28"/>
        </w:rPr>
        <w:t>2016年3月18日上午，学院组织</w:t>
      </w:r>
      <w:r w:rsidRPr="00B74B08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评标专家</w:t>
      </w:r>
      <w:r w:rsidRPr="00B74B08">
        <w:rPr>
          <w:rFonts w:ascii="华文仿宋" w:eastAsia="华文仿宋" w:hAnsi="华文仿宋" w:cs="宋体" w:hint="eastAsia"/>
          <w:color w:val="1B1B1B"/>
          <w:kern w:val="0"/>
          <w:sz w:val="28"/>
          <w:szCs w:val="28"/>
        </w:rPr>
        <w:t>对2016年度审计服务采购项目进行单一来源谈判采购</w:t>
      </w:r>
      <w:r w:rsidRPr="00B74B08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。经过本项目评标专家的谈判，达成以下共识：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6317"/>
      </w:tblGrid>
      <w:tr w:rsidR="00B74B08" w:rsidRPr="00B74B08" w:rsidTr="00B74B08">
        <w:trPr>
          <w:cantSplit/>
          <w:trHeight w:hRule="exact"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08" w:rsidRPr="00B74B08" w:rsidRDefault="00B74B08" w:rsidP="00B74B08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08" w:rsidRPr="00B74B08" w:rsidRDefault="00B74B08" w:rsidP="00B74B08">
            <w:pPr>
              <w:widowControl/>
              <w:spacing w:line="-798" w:lineRule="auto"/>
              <w:jc w:val="center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bCs/>
                <w:color w:val="1B1B1B"/>
                <w:kern w:val="0"/>
                <w:sz w:val="28"/>
                <w:szCs w:val="28"/>
              </w:rPr>
              <w:t>广东交通职业技术学院</w:t>
            </w:r>
          </w:p>
        </w:tc>
      </w:tr>
      <w:tr w:rsidR="00B74B08" w:rsidRPr="00B74B08" w:rsidTr="00B74B08">
        <w:trPr>
          <w:cantSplit/>
          <w:trHeight w:hRule="exact"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08" w:rsidRPr="00B74B08" w:rsidRDefault="00B74B08" w:rsidP="00B74B08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8" w:rsidRPr="00B74B08" w:rsidRDefault="00B74B08" w:rsidP="00B74B08">
            <w:pPr>
              <w:widowControl/>
              <w:spacing w:line="560" w:lineRule="atLeast"/>
              <w:ind w:firstLine="480"/>
              <w:jc w:val="left"/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广州市光领有限责任会计师事务所</w:t>
            </w:r>
          </w:p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</w:pPr>
          </w:p>
          <w:p w:rsidR="00B74B08" w:rsidRPr="00B74B08" w:rsidRDefault="00B74B08" w:rsidP="00B74B08">
            <w:pPr>
              <w:widowControl/>
              <w:spacing w:line="-695" w:lineRule="auto"/>
              <w:jc w:val="left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</w:p>
        </w:tc>
      </w:tr>
      <w:tr w:rsidR="00B74B08" w:rsidRPr="00B74B08" w:rsidTr="00B74B08">
        <w:trPr>
          <w:cantSplit/>
          <w:trHeight w:val="6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08" w:rsidRPr="00B74B08" w:rsidRDefault="00B74B08" w:rsidP="00B74B08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bCs/>
                <w:color w:val="1B1B1B"/>
                <w:kern w:val="0"/>
                <w:sz w:val="28"/>
                <w:szCs w:val="28"/>
              </w:rPr>
              <w:t>谈  判  结  果</w:t>
            </w:r>
          </w:p>
        </w:tc>
      </w:tr>
      <w:tr w:rsidR="00B74B08" w:rsidRPr="00B74B08" w:rsidTr="00B74B08">
        <w:trPr>
          <w:trHeight w:val="270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08" w:rsidRPr="00B74B08" w:rsidRDefault="00B74B08" w:rsidP="00B74B08">
            <w:pPr>
              <w:widowControl/>
              <w:spacing w:line="480" w:lineRule="exact"/>
              <w:ind w:firstLineChars="200" w:firstLine="560"/>
              <w:jc w:val="left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经双方谈判，达成以下共识：</w:t>
            </w:r>
          </w:p>
          <w:p w:rsidR="00B74B08" w:rsidRPr="00B74B08" w:rsidRDefault="00B74B08" w:rsidP="00B74B08">
            <w:pPr>
              <w:widowControl/>
              <w:spacing w:line="480" w:lineRule="exact"/>
              <w:ind w:left="1140" w:hanging="720"/>
              <w:jc w:val="left"/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华文仿宋" w:hint="eastAsia"/>
                <w:color w:val="1B1B1B"/>
                <w:kern w:val="0"/>
                <w:sz w:val="28"/>
                <w:szCs w:val="28"/>
              </w:rPr>
              <w:t>1、</w:t>
            </w:r>
            <w:r w:rsidRPr="00B74B08">
              <w:rPr>
                <w:rFonts w:ascii="Times New Roman" w:eastAsia="华文仿宋" w:hAnsi="Times New Roman" w:cs="Times New Roman"/>
                <w:color w:val="1B1B1B"/>
                <w:kern w:val="0"/>
                <w:sz w:val="14"/>
                <w:szCs w:val="14"/>
              </w:rPr>
              <w:t xml:space="preserve">          </w:t>
            </w: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本着“标价合理，科学、公正、高效”的原则实现项目要求。</w:t>
            </w:r>
          </w:p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2、所得税汇算清缴审计需在4月30日前完成，2015年度财务报表审计、预算执行与决算审计需在5月30日前提交审计报告。</w:t>
            </w:r>
          </w:p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3、最终的报价金额为6.3万元。</w:t>
            </w:r>
          </w:p>
        </w:tc>
      </w:tr>
      <w:tr w:rsidR="00B74B08" w:rsidRPr="00B74B08" w:rsidTr="00B74B08">
        <w:trPr>
          <w:trHeight w:val="140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/>
                <w:bCs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事务所谈判</w:t>
            </w:r>
            <w:r w:rsidRPr="00B74B08">
              <w:rPr>
                <w:rFonts w:ascii="华文仿宋" w:eastAsia="华文仿宋" w:hAnsi="华文仿宋" w:cs="宋体" w:hint="eastAsia"/>
                <w:bCs/>
                <w:color w:val="1B1B1B"/>
                <w:kern w:val="0"/>
                <w:sz w:val="28"/>
                <w:szCs w:val="28"/>
              </w:rPr>
              <w:t>人员：</w:t>
            </w:r>
          </w:p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广州市光领有限责任会计师事务所—陈德贤（联系电话：13602731119）。</w:t>
            </w:r>
          </w:p>
        </w:tc>
      </w:tr>
      <w:tr w:rsidR="00B74B08" w:rsidRPr="00B74B08" w:rsidTr="00B74B08">
        <w:trPr>
          <w:trHeight w:val="81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采购单位</w:t>
            </w:r>
            <w:r w:rsidRPr="00B74B08">
              <w:rPr>
                <w:rFonts w:ascii="华文仿宋" w:eastAsia="华文仿宋" w:hAnsi="华文仿宋" w:cs="宋体" w:hint="eastAsia"/>
                <w:bCs/>
                <w:color w:val="1B1B1B"/>
                <w:kern w:val="0"/>
                <w:sz w:val="28"/>
                <w:szCs w:val="28"/>
              </w:rPr>
              <w:t>谈判人员：邓书涛、王腊娣、黄泽瑜</w:t>
            </w: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 xml:space="preserve"> </w:t>
            </w:r>
          </w:p>
        </w:tc>
      </w:tr>
      <w:tr w:rsidR="00B74B08" w:rsidRPr="00B74B08" w:rsidTr="00B74B08">
        <w:trPr>
          <w:trHeight w:val="8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08" w:rsidRPr="00B74B08" w:rsidRDefault="00B74B08" w:rsidP="00B74B08">
            <w:pPr>
              <w:widowControl/>
              <w:spacing w:line="480" w:lineRule="exact"/>
              <w:jc w:val="left"/>
              <w:rPr>
                <w:rFonts w:ascii="华文仿宋" w:eastAsia="华文仿宋" w:hAnsi="华文仿宋" w:cs="宋体"/>
                <w:color w:val="1B1B1B"/>
                <w:kern w:val="0"/>
                <w:sz w:val="28"/>
                <w:szCs w:val="28"/>
              </w:rPr>
            </w:pPr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监察审计代表： 董楠</w:t>
            </w:r>
            <w:proofErr w:type="gramStart"/>
            <w:r w:rsidRPr="00B74B08">
              <w:rPr>
                <w:rFonts w:ascii="华文仿宋" w:eastAsia="华文仿宋" w:hAnsi="华文仿宋" w:cs="宋体" w:hint="eastAsia"/>
                <w:color w:val="1B1B1B"/>
                <w:kern w:val="0"/>
                <w:sz w:val="28"/>
                <w:szCs w:val="28"/>
              </w:rPr>
              <w:t>楠</w:t>
            </w:r>
            <w:proofErr w:type="gramEnd"/>
          </w:p>
        </w:tc>
      </w:tr>
    </w:tbl>
    <w:p w:rsidR="00B74B08" w:rsidRPr="00B74B08" w:rsidRDefault="00B74B08" w:rsidP="00B74B08">
      <w:pPr>
        <w:widowControl/>
        <w:jc w:val="left"/>
        <w:rPr>
          <w:rFonts w:ascii="华文仿宋" w:eastAsia="华文仿宋" w:hAnsi="华文仿宋" w:cs="宋体" w:hint="eastAsia"/>
          <w:color w:val="1B1B1B"/>
          <w:kern w:val="0"/>
          <w:sz w:val="28"/>
          <w:szCs w:val="28"/>
        </w:rPr>
      </w:pPr>
    </w:p>
    <w:p w:rsidR="00B74B08" w:rsidRDefault="00B74B08" w:rsidP="00B74B08">
      <w:pPr>
        <w:widowControl/>
        <w:shd w:val="clear" w:color="auto" w:fill="FFFFFF"/>
        <w:jc w:val="left"/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</w:pPr>
      <w:r w:rsidRPr="00B74B08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现将结果公示，公示期限至2016年3月22日。</w:t>
      </w:r>
    </w:p>
    <w:p w:rsidR="00B74B08" w:rsidRDefault="00B74B08" w:rsidP="00B74B08">
      <w:pPr>
        <w:widowControl/>
        <w:shd w:val="clear" w:color="auto" w:fill="FFFFFF"/>
        <w:ind w:firstLineChars="1700" w:firstLine="4760"/>
        <w:jc w:val="left"/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广东交通职业技术学院</w:t>
      </w:r>
    </w:p>
    <w:p w:rsidR="00B74B08" w:rsidRPr="00B74B08" w:rsidRDefault="00B74B08" w:rsidP="00B74B08">
      <w:pPr>
        <w:widowControl/>
        <w:shd w:val="clear" w:color="auto" w:fill="FFFFFF"/>
        <w:ind w:firstLineChars="1700" w:firstLine="4760"/>
        <w:jc w:val="left"/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2016年3月18日</w:t>
      </w:r>
    </w:p>
    <w:p w:rsidR="00894AFF" w:rsidRDefault="00B74B08">
      <w:pPr>
        <w:rPr>
          <w:rFonts w:hint="eastAsia"/>
        </w:rPr>
      </w:pPr>
    </w:p>
    <w:sectPr w:rsidR="00894AFF" w:rsidSect="009B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B08"/>
    <w:rsid w:val="0010253A"/>
    <w:rsid w:val="009B2370"/>
    <w:rsid w:val="00B74B08"/>
    <w:rsid w:val="00E9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08"/>
    <w:rPr>
      <w:strike w:val="0"/>
      <w:dstrike w:val="0"/>
      <w:color w:val="1B1B1B"/>
      <w:u w:val="none"/>
      <w:effect w:val="none"/>
    </w:rPr>
  </w:style>
  <w:style w:type="paragraph" w:customStyle="1" w:styleId="p0">
    <w:name w:val="p0"/>
    <w:basedOn w:val="a"/>
    <w:rsid w:val="00B74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List Paragraph"/>
    <w:basedOn w:val="a"/>
    <w:uiPriority w:val="34"/>
    <w:qFormat/>
    <w:rsid w:val="00B74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2</cp:revision>
  <dcterms:created xsi:type="dcterms:W3CDTF">2016-04-07T01:23:00Z</dcterms:created>
  <dcterms:modified xsi:type="dcterms:W3CDTF">2016-04-07T01:24:00Z</dcterms:modified>
</cp:coreProperties>
</file>